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3C718AB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E831B3">
        <w:rPr>
          <w:rFonts w:ascii="Times New Roman" w:hAnsi="Times New Roman"/>
          <w:b/>
          <w:sz w:val="28"/>
          <w:szCs w:val="28"/>
        </w:rPr>
        <w:t>Максименко Катерини Анатоліївни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5A2C4D76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E831B3">
        <w:rPr>
          <w:rFonts w:ascii="Times New Roman" w:hAnsi="Times New Roman"/>
          <w:b/>
          <w:sz w:val="28"/>
          <w:szCs w:val="28"/>
        </w:rPr>
        <w:t>Вінницькою обласною державною адміністрацією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E831B3" w:rsidRPr="00E831B3">
        <w:rPr>
          <w:rFonts w:ascii="Times New Roman" w:hAnsi="Times New Roman"/>
          <w:b/>
          <w:sz w:val="28"/>
          <w:szCs w:val="28"/>
        </w:rPr>
        <w:t>Максименко Катерини Анатоліївни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B0444F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E831B3" w:rsidRPr="001E31D8">
        <w:rPr>
          <w:rFonts w:ascii="Times New Roman" w:hAnsi="Times New Roman"/>
          <w:sz w:val="28"/>
          <w:szCs w:val="28"/>
        </w:rPr>
        <w:t>з питань кадрової роботи управління культури і мистецтв</w:t>
      </w:r>
      <w:bookmarkStart w:id="0" w:name="_GoBack"/>
      <w:bookmarkEnd w:id="0"/>
      <w:r w:rsidR="00E831B3">
        <w:rPr>
          <w:rFonts w:ascii="Times New Roman" w:hAnsi="Times New Roman"/>
          <w:sz w:val="28"/>
          <w:szCs w:val="28"/>
        </w:rPr>
        <w:t xml:space="preserve"> Вінницької обласної державної адміністрації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4C50D508" w:rsidR="00AE4D19" w:rsidRPr="002F2E08" w:rsidRDefault="00AE4D19" w:rsidP="00B0444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CB72ED">
        <w:rPr>
          <w:rFonts w:ascii="Times New Roman" w:hAnsi="Times New Roman"/>
          <w:b/>
          <w:sz w:val="28"/>
          <w:szCs w:val="28"/>
        </w:rPr>
        <w:t>Максименко К.А</w:t>
      </w:r>
      <w:r w:rsidR="00B0444F">
        <w:rPr>
          <w:rFonts w:ascii="Times New Roman" w:hAnsi="Times New Roman"/>
          <w:b/>
          <w:sz w:val="28"/>
          <w:szCs w:val="28"/>
        </w:rPr>
        <w:t>.</w:t>
      </w:r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  <w:r w:rsidR="00E831B3">
        <w:rPr>
          <w:rFonts w:ascii="Times New Roman" w:hAnsi="Times New Roman"/>
          <w:sz w:val="28"/>
          <w:szCs w:val="28"/>
        </w:rPr>
        <w:t xml:space="preserve"> 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31D8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0444F"/>
    <w:rsid w:val="00B775E1"/>
    <w:rsid w:val="00B864A5"/>
    <w:rsid w:val="00BA2013"/>
    <w:rsid w:val="00BB20D5"/>
    <w:rsid w:val="00BE3F2B"/>
    <w:rsid w:val="00BF2DBC"/>
    <w:rsid w:val="00C36DAC"/>
    <w:rsid w:val="00CB72ED"/>
    <w:rsid w:val="00E27F88"/>
    <w:rsid w:val="00E831B3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Паламарчук Інна Олександрівна</cp:lastModifiedBy>
  <cp:revision>6</cp:revision>
  <dcterms:created xsi:type="dcterms:W3CDTF">2024-06-18T07:54:00Z</dcterms:created>
  <dcterms:modified xsi:type="dcterms:W3CDTF">2025-02-04T14:33:00Z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